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D0A6B5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F3B28">
        <w:rPr>
          <w:rFonts w:ascii="GHEA Grapalat" w:hAnsi="GHEA Grapalat"/>
          <w:lang w:val="hy-AM"/>
        </w:rPr>
        <w:t>1</w:t>
      </w:r>
      <w:r w:rsidR="001B715E">
        <w:rPr>
          <w:rFonts w:ascii="GHEA Grapalat" w:hAnsi="GHEA Grapalat"/>
          <w:lang w:val="hy-AM"/>
        </w:rPr>
        <w:t>2</w:t>
      </w:r>
      <w:r w:rsidR="00FB2BEA">
        <w:rPr>
          <w:rFonts w:ascii="GHEA Grapalat" w:hAnsi="GHEA Grapalat"/>
          <w:lang w:val="hy-AM"/>
        </w:rPr>
        <w:t>.1</w:t>
      </w:r>
      <w:r w:rsidR="002F3B28">
        <w:rPr>
          <w:rFonts w:ascii="GHEA Grapalat" w:hAnsi="GHEA Grapalat"/>
          <w:lang w:val="hy-AM"/>
        </w:rPr>
        <w:t>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006B5894">
        <w:rPr>
          <w:rFonts w:ascii="GHEA Grapalat" w:hAnsi="GHEA Grapalat"/>
          <w:lang w:val="hy-AM"/>
        </w:rPr>
        <w:t>2</w:t>
      </w:r>
    </w:p>
    <w:p w14:paraId="5960BA97" w14:textId="73091898"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2F3B28">
        <w:rPr>
          <w:rFonts w:ascii="GHEA Grapalat" w:hAnsi="GHEA Grapalat"/>
        </w:rPr>
        <w:t>26/8</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4B037F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2F3B28" w:rsidRPr="002F3B28">
        <w:rPr>
          <w:rFonts w:ascii="GHEA Grapalat" w:hAnsi="GHEA Grapalat"/>
          <w:b/>
          <w:bCs/>
          <w:iCs/>
          <w:lang w:val="hy-AM"/>
        </w:rPr>
        <w:t xml:space="preserve">по контролю качества строительства нового здания детского сада в районе Аван города Еревана, рассчитанного на 2026 год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DB442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7C14D9">
        <w:rPr>
          <w:rFonts w:ascii="GHEA Grapalat" w:hAnsi="GHEA Grapalat"/>
          <w:b/>
          <w:bCs/>
          <w:highlight w:val="yellow"/>
          <w:lang w:val="hy-AM"/>
        </w:rPr>
        <w:t>13.01.2026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67AA3F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7C14D9">
        <w:rPr>
          <w:rFonts w:ascii="GHEA Grapalat" w:hAnsi="GHEA Grapalat"/>
          <w:b/>
          <w:bCs/>
          <w:lang w:val="hy-AM"/>
        </w:rPr>
        <w:t>13.01.2026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09CF732"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2F3B28" w:rsidRPr="002F3B28">
        <w:rPr>
          <w:rFonts w:ascii="GHEA Grapalat" w:hAnsi="GHEA Grapalat"/>
        </w:rPr>
        <w:t>ПО КОНТРОЛЮ КАЧЕСТВА СТРОИТЕЛЬСТВА НОВОГО ЗДАНИЯ ДЕТСКОГО САДА В РАЙОНЕ АВАН ГОРОДА ЕРЕВАНА, РАССЧИТАННОГО НА 2026 ГОД</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3F8726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FB2BEA" w:rsidRPr="00FB2BEA">
        <w:rPr>
          <w:rFonts w:ascii="GHEA Grapalat" w:hAnsi="GHEA Grapalat"/>
          <w:b/>
        </w:rPr>
        <w:t xml:space="preserve">ПО </w:t>
      </w:r>
      <w:r w:rsidR="002F3B28" w:rsidRPr="002F3B28">
        <w:rPr>
          <w:rFonts w:ascii="GHEA Grapalat" w:hAnsi="GHEA Grapalat"/>
          <w:b/>
        </w:rPr>
        <w:t>КОНТРОЛЮ КАЧЕСТВА СТРОИТЕЛЬСТВА НОВОГО ЗДАНИЯ ДЕТСКОГО САДА В РАЙОНЕ АВАН ГОРОДА ЕРЕВАНА, РАССЧИТАННОГО НА 2026 ГОД</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7A4A26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2F3B28">
        <w:rPr>
          <w:rFonts w:ascii="GHEA Grapalat" w:hAnsi="GHEA Grapalat"/>
          <w:spacing w:val="-6"/>
        </w:rPr>
        <w:t>26/8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5EA9AFA"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2F3B28" w:rsidRPr="002F3B28">
        <w:rPr>
          <w:rFonts w:ascii="GHEA Grapalat" w:hAnsi="GHEA Grapalat"/>
          <w:b/>
          <w:bCs/>
        </w:rPr>
        <w:t>по контролю качества строительства нового здания детского сада в районе Аван города Еревана, рассчитанного на 2026 год</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A5B16CE" w:rsidR="00CD0DEF" w:rsidRPr="00FB2BEA" w:rsidRDefault="002F3B28" w:rsidP="00CD0DEF">
            <w:pPr>
              <w:widowControl w:val="0"/>
              <w:spacing w:after="120"/>
              <w:jc w:val="center"/>
              <w:rPr>
                <w:rFonts w:ascii="GHEA Grapalat" w:hAnsi="GHEA Grapalat"/>
                <w:lang w:val="hy-AM"/>
              </w:rPr>
            </w:pPr>
            <w:r>
              <w:rPr>
                <w:rFonts w:ascii="GHEA Grapalat" w:hAnsi="GHEA Grapalat"/>
                <w:b/>
                <w:bCs/>
                <w:sz w:val="22"/>
                <w:szCs w:val="28"/>
                <w:lang w:val="hy-AM"/>
              </w:rPr>
              <w:t>10 239 800</w:t>
            </w:r>
          </w:p>
        </w:tc>
        <w:tc>
          <w:tcPr>
            <w:tcW w:w="6317" w:type="dxa"/>
            <w:vAlign w:val="center"/>
          </w:tcPr>
          <w:p w14:paraId="3466AB8C" w14:textId="049FD4FD"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002F3B28" w:rsidRPr="002F3B28">
              <w:rPr>
                <w:rFonts w:ascii="GHEA Grapalat" w:hAnsi="GHEA Grapalat"/>
              </w:rPr>
              <w:t>по контролю качества строительства нового здания детского сада в районе Аван города Еревана, рассчитанного на 2026 год</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lastRenderedPageBreak/>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8756717" w14:textId="77777777" w:rsidR="002F3B2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должен входить технический руководитель, состоящий как минимум из 5 человек.</w:t>
      </w:r>
    </w:p>
    <w:tbl>
      <w:tblPr>
        <w:tblStyle w:val="TableGrid"/>
        <w:tblW w:w="9206" w:type="dxa"/>
        <w:tblInd w:w="175" w:type="dxa"/>
        <w:tblLook w:val="04A0" w:firstRow="1" w:lastRow="0" w:firstColumn="1" w:lastColumn="0" w:noHBand="0" w:noVBand="1"/>
      </w:tblPr>
      <w:tblGrid>
        <w:gridCol w:w="1296"/>
        <w:gridCol w:w="3607"/>
        <w:gridCol w:w="2051"/>
        <w:gridCol w:w="2252"/>
      </w:tblGrid>
      <w:tr w:rsidR="002F3B28" w:rsidRPr="00EC5C7F" w14:paraId="48F0AB40" w14:textId="77777777" w:rsidTr="00B23F83">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1143F1F5" w14:textId="1C09A903" w:rsidR="002F3B28" w:rsidRPr="00520960" w:rsidRDefault="002F3B28" w:rsidP="00B23F83">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76A6100E" w14:textId="180A157C"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BC2D0EF" w14:textId="1B2C74F3"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 xml:space="preserve">Тип сертификата. </w:t>
            </w:r>
          </w:p>
        </w:tc>
        <w:tc>
          <w:tcPr>
            <w:tcW w:w="2351" w:type="dxa"/>
            <w:tcBorders>
              <w:top w:val="single" w:sz="4" w:space="0" w:color="auto"/>
              <w:left w:val="single" w:sz="4" w:space="0" w:color="auto"/>
              <w:bottom w:val="single" w:sz="4" w:space="0" w:color="auto"/>
              <w:right w:val="single" w:sz="4" w:space="0" w:color="auto"/>
            </w:tcBorders>
            <w:vAlign w:val="center"/>
            <w:hideMark/>
          </w:tcPr>
          <w:p w14:paraId="5BD657BC" w14:textId="2452369F"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Количество специалистов</w:t>
            </w:r>
          </w:p>
        </w:tc>
      </w:tr>
      <w:tr w:rsidR="002F3B28" w:rsidRPr="00EC5C7F" w14:paraId="312E1EED" w14:textId="77777777" w:rsidTr="00B23F83">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3E69BED"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5E341CD6" w14:textId="77777777" w:rsidR="002F3B28" w:rsidRPr="002F3B28" w:rsidRDefault="002F3B28" w:rsidP="002F3B28">
            <w:pPr>
              <w:ind w:firstLine="567"/>
              <w:jc w:val="both"/>
              <w:rPr>
                <w:rFonts w:ascii="GHEA Grapalat" w:hAnsi="GHEA Grapalat" w:cs="Sylfaen"/>
                <w:b/>
                <w:sz w:val="20"/>
              </w:rPr>
            </w:pPr>
            <w:r w:rsidRPr="002F3B28">
              <w:rPr>
                <w:rFonts w:ascii="GHEA Grapalat" w:hAnsi="GHEA Grapalat" w:cs="Sylfaen"/>
                <w:b/>
                <w:sz w:val="20"/>
              </w:rPr>
              <w:t>Технический руководитель по жилым, общественным и промышленным зданиям,</w:t>
            </w:r>
          </w:p>
          <w:p w14:paraId="50F8BF98" w14:textId="099CC4BC" w:rsidR="002F3B28" w:rsidRPr="00EC5C7F" w:rsidRDefault="002F3B28" w:rsidP="00B23F83">
            <w:pPr>
              <w:ind w:firstLine="567"/>
              <w:jc w:val="both"/>
              <w:rPr>
                <w:rFonts w:ascii="GHEA Grapalat" w:hAnsi="GHEA Grapalat" w:cs="Sylfaen"/>
                <w:b/>
                <w:sz w:val="20"/>
                <w:lang w:val="hy-AM"/>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431CF2C8" w14:textId="77777777" w:rsidR="00FC58D4" w:rsidRPr="00FC58D4" w:rsidRDefault="00FC58D4" w:rsidP="00FC58D4">
            <w:pPr>
              <w:ind w:firstLine="567"/>
              <w:jc w:val="both"/>
              <w:rPr>
                <w:rFonts w:ascii="GHEA Grapalat" w:hAnsi="GHEA Grapalat" w:cs="Sylfaen"/>
                <w:b/>
                <w:sz w:val="20"/>
                <w:lang w:val="en-US"/>
              </w:rPr>
            </w:pPr>
            <w:r w:rsidRPr="00FC58D4">
              <w:rPr>
                <w:rFonts w:ascii="GHEA Grapalat" w:hAnsi="GHEA Grapalat" w:cs="Sylfaen"/>
                <w:b/>
                <w:sz w:val="20"/>
              </w:rPr>
              <w:t>1-го</w:t>
            </w:r>
          </w:p>
          <w:p w14:paraId="71DB04A8" w14:textId="4ED45710" w:rsidR="002F3B28" w:rsidRPr="00EC5C7F" w:rsidRDefault="002F3B28" w:rsidP="00B23F83">
            <w:pPr>
              <w:ind w:firstLine="567"/>
              <w:jc w:val="both"/>
              <w:rPr>
                <w:rFonts w:ascii="GHEA Grapalat" w:hAnsi="GHEA Grapalat" w:cs="Sylfaen"/>
                <w:b/>
                <w:sz w:val="20"/>
                <w:lang w:val="hy-AM"/>
              </w:rPr>
            </w:pPr>
          </w:p>
        </w:tc>
        <w:tc>
          <w:tcPr>
            <w:tcW w:w="2351" w:type="dxa"/>
            <w:tcBorders>
              <w:top w:val="single" w:sz="4" w:space="0" w:color="auto"/>
              <w:left w:val="single" w:sz="4" w:space="0" w:color="auto"/>
              <w:bottom w:val="single" w:sz="4" w:space="0" w:color="auto"/>
              <w:right w:val="single" w:sz="4" w:space="0" w:color="auto"/>
            </w:tcBorders>
            <w:hideMark/>
          </w:tcPr>
          <w:p w14:paraId="7A4E8415"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0FE2EB76"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51654955" w14:textId="77777777" w:rsidR="002F3B28" w:rsidRPr="00EC5C7F" w:rsidRDefault="002F3B28" w:rsidP="002F3B28">
            <w:pPr>
              <w:numPr>
                <w:ilvl w:val="0"/>
                <w:numId w:val="39"/>
              </w:numPr>
              <w:jc w:val="both"/>
              <w:rPr>
                <w:rFonts w:ascii="GHEA Grapalat" w:hAnsi="GHEA Grapalat" w:cs="Sylfaen"/>
                <w:b/>
                <w:sz w:val="20"/>
                <w:lang w:val="hy-AM"/>
              </w:rPr>
            </w:pPr>
          </w:p>
          <w:p w14:paraId="35BB168D" w14:textId="77777777" w:rsidR="002F3B28" w:rsidRPr="00EC5C7F" w:rsidRDefault="002F3B28" w:rsidP="00B23F83">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6B7AC18E" w14:textId="590E3DDF" w:rsidR="002F3B28" w:rsidRPr="002F3B28" w:rsidRDefault="00FC58D4" w:rsidP="00FC58D4">
            <w:pPr>
              <w:ind w:firstLine="567"/>
              <w:jc w:val="both"/>
              <w:rPr>
                <w:rFonts w:ascii="GHEA Grapalat" w:hAnsi="GHEA Grapalat" w:cs="Sylfaen"/>
                <w:b/>
                <w:sz w:val="20"/>
                <w:lang w:val="en-US"/>
              </w:rPr>
            </w:pPr>
            <w:r w:rsidRPr="00FC58D4">
              <w:rPr>
                <w:rFonts w:ascii="GHEA Grapalat" w:hAnsi="GHEA Grapalat" w:cs="Sylfaen"/>
                <w:b/>
                <w:sz w:val="20"/>
              </w:rPr>
              <w:t>технический руководитель по электроэнергетике,</w:t>
            </w:r>
          </w:p>
          <w:p w14:paraId="655CDC70" w14:textId="3683705F" w:rsidR="002F3B28" w:rsidRPr="00EC5C7F" w:rsidRDefault="002F3B28" w:rsidP="00FC58D4">
            <w:pPr>
              <w:ind w:firstLine="567"/>
              <w:jc w:val="both"/>
              <w:rPr>
                <w:rFonts w:ascii="GHEA Grapalat" w:hAnsi="GHEA Grapalat" w:cs="Sylfaen"/>
                <w:b/>
                <w:sz w:val="20"/>
                <w:lang w:val="hy-AM"/>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75E5FF27" w14:textId="77777777" w:rsidR="00FC58D4" w:rsidRPr="00FC58D4" w:rsidRDefault="00FC58D4" w:rsidP="00FC58D4">
            <w:pPr>
              <w:ind w:firstLine="567"/>
              <w:jc w:val="both"/>
              <w:rPr>
                <w:rFonts w:ascii="GHEA Grapalat" w:hAnsi="GHEA Grapalat" w:cs="Sylfaen"/>
                <w:bCs/>
                <w:sz w:val="20"/>
                <w:lang w:val="en-US"/>
              </w:rPr>
            </w:pPr>
            <w:r w:rsidRPr="00FC58D4">
              <w:rPr>
                <w:rFonts w:ascii="GHEA Grapalat" w:hAnsi="GHEA Grapalat" w:cs="Sylfaen"/>
                <w:bCs/>
                <w:sz w:val="20"/>
              </w:rPr>
              <w:t>1-го</w:t>
            </w:r>
          </w:p>
          <w:p w14:paraId="36819DE3" w14:textId="155195A1" w:rsidR="002F3B28" w:rsidRPr="00FC58D4" w:rsidRDefault="002F3B28" w:rsidP="00B23F83">
            <w:pPr>
              <w:ind w:firstLine="567"/>
              <w:jc w:val="both"/>
              <w:rPr>
                <w:rFonts w:ascii="GHEA Grapalat" w:hAnsi="GHEA Grapalat" w:cs="Sylfaen"/>
                <w:bCs/>
                <w:sz w:val="20"/>
                <w:lang w:val="hy-AM"/>
              </w:rPr>
            </w:pPr>
          </w:p>
        </w:tc>
        <w:tc>
          <w:tcPr>
            <w:tcW w:w="2351" w:type="dxa"/>
            <w:tcBorders>
              <w:top w:val="single" w:sz="4" w:space="0" w:color="auto"/>
              <w:left w:val="single" w:sz="4" w:space="0" w:color="auto"/>
              <w:bottom w:val="single" w:sz="4" w:space="0" w:color="auto"/>
              <w:right w:val="single" w:sz="4" w:space="0" w:color="auto"/>
            </w:tcBorders>
            <w:hideMark/>
          </w:tcPr>
          <w:p w14:paraId="2592E834"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4B9A00B7"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0F6FB5CF"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B9E728E" w14:textId="0B8171C7" w:rsidR="002F3B28" w:rsidRPr="00FC58D4" w:rsidRDefault="00FC58D4" w:rsidP="00FC58D4">
            <w:pPr>
              <w:ind w:firstLine="567"/>
              <w:jc w:val="both"/>
              <w:rPr>
                <w:rFonts w:ascii="GHEA Grapalat" w:hAnsi="GHEA Grapalat" w:cs="Sylfaen"/>
                <w:b/>
                <w:sz w:val="20"/>
              </w:rPr>
            </w:pPr>
            <w:r w:rsidRPr="00FC58D4">
              <w:rPr>
                <w:rFonts w:ascii="GHEA Grapalat" w:hAnsi="GHEA Grapalat" w:cs="Sylfaen"/>
                <w:b/>
                <w:sz w:val="20"/>
              </w:rPr>
              <w:t>технический руководитель по водоснабжению и водоотведению</w:t>
            </w:r>
          </w:p>
        </w:tc>
        <w:tc>
          <w:tcPr>
            <w:tcW w:w="2124" w:type="dxa"/>
            <w:tcBorders>
              <w:top w:val="single" w:sz="4" w:space="0" w:color="auto"/>
              <w:left w:val="single" w:sz="4" w:space="0" w:color="auto"/>
              <w:bottom w:val="single" w:sz="4" w:space="0" w:color="auto"/>
              <w:right w:val="single" w:sz="4" w:space="0" w:color="auto"/>
            </w:tcBorders>
            <w:vAlign w:val="center"/>
            <w:hideMark/>
          </w:tcPr>
          <w:p w14:paraId="28BE2B6E" w14:textId="77777777" w:rsidR="00FC58D4" w:rsidRPr="00FC58D4" w:rsidRDefault="00FC58D4" w:rsidP="00FC58D4">
            <w:pPr>
              <w:ind w:firstLine="567"/>
              <w:jc w:val="both"/>
              <w:rPr>
                <w:rFonts w:ascii="GHEA Grapalat" w:hAnsi="GHEA Grapalat" w:cs="Sylfaen"/>
                <w:b/>
                <w:sz w:val="20"/>
                <w:lang w:val="en-US"/>
              </w:rPr>
            </w:pPr>
            <w:r w:rsidRPr="00FC58D4">
              <w:rPr>
                <w:rFonts w:ascii="GHEA Grapalat" w:hAnsi="GHEA Grapalat" w:cs="Sylfaen"/>
                <w:b/>
                <w:sz w:val="20"/>
              </w:rPr>
              <w:t>1-го</w:t>
            </w:r>
          </w:p>
          <w:p w14:paraId="189D9FCF" w14:textId="0D30EB43" w:rsidR="002F3B28" w:rsidRPr="00EC5C7F" w:rsidRDefault="002F3B28" w:rsidP="00B23F83">
            <w:pPr>
              <w:ind w:firstLine="567"/>
              <w:jc w:val="both"/>
              <w:rPr>
                <w:rFonts w:ascii="GHEA Grapalat" w:hAnsi="GHEA Grapalat" w:cs="Sylfaen"/>
                <w:b/>
                <w:sz w:val="20"/>
                <w:lang w:val="hy-AM"/>
              </w:rPr>
            </w:pPr>
          </w:p>
        </w:tc>
        <w:tc>
          <w:tcPr>
            <w:tcW w:w="2351" w:type="dxa"/>
            <w:tcBorders>
              <w:top w:val="single" w:sz="4" w:space="0" w:color="auto"/>
              <w:left w:val="single" w:sz="4" w:space="0" w:color="auto"/>
              <w:bottom w:val="single" w:sz="4" w:space="0" w:color="auto"/>
              <w:right w:val="single" w:sz="4" w:space="0" w:color="auto"/>
            </w:tcBorders>
            <w:hideMark/>
          </w:tcPr>
          <w:p w14:paraId="72088317"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6FABE9CD"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6E1A53F4"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7758F456" w14:textId="77777777" w:rsidR="00FC58D4" w:rsidRPr="00FC58D4" w:rsidRDefault="00FC58D4" w:rsidP="00FC58D4">
            <w:pPr>
              <w:ind w:firstLine="567"/>
              <w:jc w:val="both"/>
              <w:rPr>
                <w:rFonts w:ascii="GHEA Grapalat" w:hAnsi="GHEA Grapalat" w:cs="Sylfaen"/>
                <w:b/>
                <w:sz w:val="20"/>
              </w:rPr>
            </w:pPr>
            <w:r w:rsidRPr="00FC58D4">
              <w:rPr>
                <w:rFonts w:ascii="GHEA Grapalat" w:hAnsi="GHEA Grapalat" w:cs="Sylfaen"/>
                <w:b/>
                <w:sz w:val="20"/>
              </w:rPr>
              <w:t>технический руководитель по отоплению и вентиляции</w:t>
            </w:r>
          </w:p>
          <w:p w14:paraId="0313B1ED" w14:textId="15C68588" w:rsidR="002F3B28" w:rsidRPr="00EC5C7F" w:rsidRDefault="002F3B28" w:rsidP="00B23F83">
            <w:pPr>
              <w:ind w:firstLine="567"/>
              <w:jc w:val="both"/>
              <w:rPr>
                <w:rFonts w:ascii="GHEA Grapalat" w:hAnsi="GHEA Grapalat" w:cs="Sylfaen"/>
                <w:b/>
                <w:sz w:val="20"/>
                <w:lang w:val="hy-AM"/>
              </w:rPr>
            </w:pPr>
          </w:p>
        </w:tc>
        <w:tc>
          <w:tcPr>
            <w:tcW w:w="2124" w:type="dxa"/>
            <w:tcBorders>
              <w:top w:val="single" w:sz="4" w:space="0" w:color="auto"/>
              <w:left w:val="single" w:sz="4" w:space="0" w:color="auto"/>
              <w:bottom w:val="single" w:sz="4" w:space="0" w:color="auto"/>
              <w:right w:val="single" w:sz="4" w:space="0" w:color="auto"/>
            </w:tcBorders>
            <w:vAlign w:val="center"/>
            <w:hideMark/>
          </w:tcPr>
          <w:p w14:paraId="7FF43B99" w14:textId="77777777" w:rsidR="00FC58D4" w:rsidRPr="00FC58D4" w:rsidRDefault="00FC58D4" w:rsidP="00FC58D4">
            <w:pPr>
              <w:ind w:firstLine="567"/>
              <w:jc w:val="both"/>
              <w:rPr>
                <w:rFonts w:ascii="GHEA Grapalat" w:hAnsi="GHEA Grapalat" w:cs="Sylfaen"/>
                <w:b/>
                <w:sz w:val="20"/>
                <w:lang w:val="en-US"/>
              </w:rPr>
            </w:pPr>
            <w:r w:rsidRPr="00FC58D4">
              <w:rPr>
                <w:rFonts w:ascii="GHEA Grapalat" w:hAnsi="GHEA Grapalat" w:cs="Sylfaen"/>
                <w:b/>
                <w:sz w:val="20"/>
              </w:rPr>
              <w:t>1-го</w:t>
            </w:r>
          </w:p>
          <w:p w14:paraId="259D955C" w14:textId="2A4A5038" w:rsidR="002F3B28" w:rsidRPr="00EC5C7F" w:rsidRDefault="002F3B28" w:rsidP="00B23F83">
            <w:pPr>
              <w:ind w:firstLine="567"/>
              <w:jc w:val="both"/>
              <w:rPr>
                <w:rFonts w:ascii="GHEA Grapalat" w:hAnsi="GHEA Grapalat" w:cs="Sylfaen"/>
                <w:b/>
                <w:sz w:val="20"/>
                <w:lang w:val="hy-AM"/>
              </w:rPr>
            </w:pPr>
          </w:p>
        </w:tc>
        <w:tc>
          <w:tcPr>
            <w:tcW w:w="2351" w:type="dxa"/>
            <w:tcBorders>
              <w:top w:val="single" w:sz="4" w:space="0" w:color="auto"/>
              <w:left w:val="single" w:sz="4" w:space="0" w:color="auto"/>
              <w:bottom w:val="single" w:sz="4" w:space="0" w:color="auto"/>
              <w:right w:val="single" w:sz="4" w:space="0" w:color="auto"/>
            </w:tcBorders>
            <w:hideMark/>
          </w:tcPr>
          <w:p w14:paraId="2977B01C"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63EB45B8" w14:textId="77777777" w:rsidTr="00B23F83">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31355030" w14:textId="77777777" w:rsidR="002F3B28" w:rsidRPr="00EC5C7F" w:rsidRDefault="002F3B28" w:rsidP="002F3B28">
            <w:pPr>
              <w:numPr>
                <w:ilvl w:val="0"/>
                <w:numId w:val="39"/>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65521EDF" w14:textId="59EC481C" w:rsidR="002F3B28" w:rsidRPr="00FC58D4" w:rsidRDefault="00FC58D4" w:rsidP="00FC58D4">
            <w:pPr>
              <w:ind w:firstLine="567"/>
              <w:jc w:val="both"/>
              <w:rPr>
                <w:rFonts w:ascii="GHEA Grapalat" w:hAnsi="GHEA Grapalat" w:cs="Sylfaen"/>
                <w:b/>
                <w:sz w:val="20"/>
              </w:rPr>
            </w:pPr>
            <w:r w:rsidRPr="00FC58D4">
              <w:rPr>
                <w:rFonts w:ascii="GHEA Grapalat" w:hAnsi="GHEA Grapalat" w:cs="Sylfaen"/>
                <w:b/>
                <w:sz w:val="20"/>
              </w:rPr>
              <w:t>технический руководитель по системам связи.</w:t>
            </w:r>
          </w:p>
        </w:tc>
        <w:tc>
          <w:tcPr>
            <w:tcW w:w="2124" w:type="dxa"/>
            <w:tcBorders>
              <w:top w:val="single" w:sz="4" w:space="0" w:color="auto"/>
              <w:left w:val="single" w:sz="4" w:space="0" w:color="auto"/>
              <w:bottom w:val="single" w:sz="4" w:space="0" w:color="auto"/>
              <w:right w:val="single" w:sz="4" w:space="0" w:color="auto"/>
            </w:tcBorders>
            <w:vAlign w:val="center"/>
            <w:hideMark/>
          </w:tcPr>
          <w:p w14:paraId="5E8267A2" w14:textId="77777777" w:rsidR="00FC58D4" w:rsidRPr="00FC58D4" w:rsidRDefault="00FC58D4" w:rsidP="00FC58D4">
            <w:pPr>
              <w:ind w:firstLine="567"/>
              <w:jc w:val="both"/>
              <w:rPr>
                <w:rFonts w:ascii="GHEA Grapalat" w:hAnsi="GHEA Grapalat" w:cs="Sylfaen"/>
                <w:b/>
                <w:sz w:val="20"/>
                <w:lang w:val="en-US"/>
              </w:rPr>
            </w:pPr>
            <w:r w:rsidRPr="00FC58D4">
              <w:rPr>
                <w:rFonts w:ascii="GHEA Grapalat" w:hAnsi="GHEA Grapalat" w:cs="Sylfaen"/>
                <w:b/>
                <w:sz w:val="20"/>
              </w:rPr>
              <w:t>1-го</w:t>
            </w:r>
          </w:p>
          <w:p w14:paraId="1A773E43" w14:textId="26CE96F8" w:rsidR="002F3B28" w:rsidRPr="00EC5C7F" w:rsidRDefault="002F3B28" w:rsidP="00B23F83">
            <w:pPr>
              <w:ind w:firstLine="567"/>
              <w:jc w:val="both"/>
              <w:rPr>
                <w:rFonts w:ascii="GHEA Grapalat" w:hAnsi="GHEA Grapalat" w:cs="Sylfaen"/>
                <w:b/>
                <w:sz w:val="20"/>
                <w:lang w:val="hy-AM"/>
              </w:rPr>
            </w:pPr>
          </w:p>
        </w:tc>
        <w:tc>
          <w:tcPr>
            <w:tcW w:w="2351" w:type="dxa"/>
            <w:tcBorders>
              <w:top w:val="single" w:sz="4" w:space="0" w:color="auto"/>
              <w:left w:val="single" w:sz="4" w:space="0" w:color="auto"/>
              <w:bottom w:val="single" w:sz="4" w:space="0" w:color="auto"/>
              <w:right w:val="single" w:sz="4" w:space="0" w:color="auto"/>
            </w:tcBorders>
            <w:hideMark/>
          </w:tcPr>
          <w:p w14:paraId="6B9C3D5F"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bl>
    <w:p w14:paraId="51A064B2" w14:textId="77777777" w:rsidR="002F3B28" w:rsidRPr="002F3B28" w:rsidRDefault="002F3B28" w:rsidP="003D08B6">
      <w:pPr>
        <w:widowControl w:val="0"/>
        <w:tabs>
          <w:tab w:val="left" w:pos="1134"/>
        </w:tabs>
        <w:spacing w:after="160" w:line="360" w:lineRule="auto"/>
        <w:ind w:firstLine="567"/>
        <w:jc w:val="both"/>
        <w:rPr>
          <w:rFonts w:ascii="GHEA Grapalat" w:hAnsi="GHEA Grapalat"/>
          <w:b/>
          <w:bCs/>
          <w:lang w:val="hy-AM"/>
        </w:rPr>
      </w:pP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xml:space="preserve">, минимальным требованиям, </w:t>
            </w:r>
            <w:r w:rsidRPr="00661FD2">
              <w:rPr>
                <w:rFonts w:ascii="GHEA Grapalat" w:hAnsi="GHEA Grapalat" w:cs="Sylfaen"/>
                <w:b/>
                <w:sz w:val="20"/>
              </w:rPr>
              <w:lastRenderedPageBreak/>
              <w:t>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32377B9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7C14D9">
        <w:rPr>
          <w:rFonts w:ascii="GHEA Grapalat" w:hAnsi="GHEA Grapalat"/>
          <w:b/>
          <w:bCs/>
          <w:sz w:val="24"/>
          <w:szCs w:val="24"/>
        </w:rPr>
        <w:t>13.01.2026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83A1C9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7C14D9">
        <w:rPr>
          <w:rFonts w:ascii="GHEA Grapalat" w:hAnsi="GHEA Grapalat"/>
          <w:b/>
          <w:bCs/>
          <w:sz w:val="24"/>
          <w:szCs w:val="24"/>
        </w:rPr>
        <w:lastRenderedPageBreak/>
        <w:t>13.01.2026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lastRenderedPageBreak/>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83E7FE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2F3B28">
        <w:rPr>
          <w:rFonts w:ascii="GHEA Grapalat" w:hAnsi="GHEA Grapalat"/>
          <w:b/>
          <w:sz w:val="24"/>
          <w:szCs w:val="24"/>
        </w:rPr>
        <w:t>26/8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1CDC94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2F3B28">
        <w:rPr>
          <w:rFonts w:ascii="GHEA Grapalat" w:hAnsi="GHEA Grapalat"/>
        </w:rPr>
        <w:t>26/8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9FD46D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2F3B28">
        <w:rPr>
          <w:rFonts w:ascii="GHEA Grapalat" w:hAnsi="GHEA Grapalat"/>
        </w:rPr>
        <w:t>26/8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FD559F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2F3B28">
        <w:rPr>
          <w:rFonts w:ascii="GHEA Grapalat" w:hAnsi="GHEA Grapalat"/>
        </w:rPr>
        <w:t>26/8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1F3B8A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F3B28">
        <w:rPr>
          <w:rFonts w:ascii="GHEA Grapalat" w:hAnsi="GHEA Grapalat"/>
          <w:b/>
          <w:sz w:val="24"/>
          <w:szCs w:val="24"/>
        </w:rPr>
        <w:t>26/8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05925E4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2F3B28">
        <w:rPr>
          <w:rFonts w:ascii="GHEA Grapalat" w:hAnsi="GHEA Grapalat"/>
          <w:b/>
          <w:i w:val="0"/>
          <w:sz w:val="24"/>
          <w:szCs w:val="24"/>
        </w:rPr>
        <w:t>26/8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79D36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F3B28">
        <w:rPr>
          <w:rFonts w:ascii="GHEA Grapalat" w:hAnsi="GHEA Grapalat"/>
          <w:b/>
          <w:sz w:val="24"/>
          <w:szCs w:val="24"/>
        </w:rPr>
        <w:t>26/8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B569C7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2F3B28">
        <w:rPr>
          <w:rFonts w:ascii="GHEA Grapalat" w:hAnsi="GHEA Grapalat"/>
          <w:spacing w:val="-6"/>
        </w:rPr>
        <w:t>26/8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2770B2FE"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 xml:space="preserve">Консалтинговые услуги </w:t>
            </w:r>
            <w:r w:rsidR="00FC58D4" w:rsidRPr="00FC58D4">
              <w:rPr>
                <w:rFonts w:ascii="GHEA Grapalat" w:hAnsi="GHEA Grapalat"/>
                <w:sz w:val="20"/>
                <w:szCs w:val="20"/>
              </w:rPr>
              <w:t>по контролю качества строительства нового здания детского сада в районе Аван города Еревана, рассчитанного на 2026 год.</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673CA5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2F3B28">
        <w:rPr>
          <w:rFonts w:ascii="GHEA Grapalat" w:hAnsi="GHEA Grapalat"/>
          <w:b/>
          <w:sz w:val="24"/>
          <w:szCs w:val="24"/>
        </w:rPr>
        <w:t>26/8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65E2C046"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2F3B28">
              <w:rPr>
                <w:rFonts w:ascii="GHEA Grapalat" w:hAnsi="GHEA Grapalat"/>
                <w:b/>
                <w:sz w:val="22"/>
                <w:szCs w:val="22"/>
              </w:rPr>
              <w:t>26/8</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08C608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2F3B28">
        <w:rPr>
          <w:rFonts w:ascii="GHEA Grapalat" w:hAnsi="GHEA Grapalat"/>
          <w:b/>
          <w:sz w:val="24"/>
          <w:szCs w:val="24"/>
        </w:rPr>
        <w:t>26/8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B1516E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C58D4">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8BB7A3"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C58D4">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05028DA2" w14:textId="77777777" w:rsidTr="002C6B9E">
        <w:tc>
          <w:tcPr>
            <w:tcW w:w="2631" w:type="dxa"/>
          </w:tcPr>
          <w:p w14:paraId="3F71B06D" w14:textId="41E70A4D"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14:paraId="078A09A3" w14:textId="4326D563"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условий договора на выполняемые работы, строительных норм и правил.</w:t>
            </w:r>
          </w:p>
        </w:tc>
        <w:tc>
          <w:tcPr>
            <w:tcW w:w="2632" w:type="dxa"/>
          </w:tcPr>
          <w:p w14:paraId="55A062FE" w14:textId="7854C43D"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3283DECB" w14:textId="77777777" w:rsidTr="002C6B9E">
        <w:tc>
          <w:tcPr>
            <w:tcW w:w="2631" w:type="dxa"/>
          </w:tcPr>
          <w:p w14:paraId="42D86728" w14:textId="57830BF4"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14:paraId="02FA3E5B" w14:textId="28DB3196"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2632" w:type="dxa"/>
          </w:tcPr>
          <w:p w14:paraId="5536CDD9" w14:textId="66F95E6E"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7D7D104B" w14:textId="77777777" w:rsidTr="002C6B9E">
        <w:tc>
          <w:tcPr>
            <w:tcW w:w="2631" w:type="dxa"/>
          </w:tcPr>
          <w:p w14:paraId="4E74AD4F" w14:textId="596E83A1"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14:paraId="6D29A0D7" w14:textId="70A3C53A"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графика, указанного в контракте, в части мониторинга и оценки процесса строительства.</w:t>
            </w:r>
          </w:p>
        </w:tc>
        <w:tc>
          <w:tcPr>
            <w:tcW w:w="2632" w:type="dxa"/>
          </w:tcPr>
          <w:p w14:paraId="710C3C95" w14:textId="07A88EFC"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B31440" w14:paraId="33E4B494" w14:textId="77777777" w:rsidTr="002C6B9E">
        <w:tc>
          <w:tcPr>
            <w:tcW w:w="2631" w:type="dxa"/>
          </w:tcPr>
          <w:p w14:paraId="0E1444A4" w14:textId="67F05739"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14:paraId="3A9A0582" w14:textId="55E701AD"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Pr>
          <w:p w14:paraId="41D217B8" w14:textId="68821809" w:rsidR="00FC58D4" w:rsidRPr="00B31440" w:rsidRDefault="00B31440" w:rsidP="002C6B9E">
            <w:pPr>
              <w:pStyle w:val="NormalWeb"/>
              <w:spacing w:before="0" w:beforeAutospacing="0" w:after="0" w:afterAutospacing="0" w:line="360" w:lineRule="auto"/>
              <w:jc w:val="center"/>
              <w:rPr>
                <w:rFonts w:ascii="GHEA Grapalat" w:hAnsi="GHEA Grapalat"/>
                <w:i/>
                <w:sz w:val="16"/>
                <w:lang w:val="hy-AM"/>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w:t>
      </w:r>
      <w:r w:rsidRPr="00F97415">
        <w:rPr>
          <w:rFonts w:ascii="GHEA Grapalat" w:hAnsi="GHEA Grapalat"/>
          <w:b/>
        </w:rPr>
        <w:lastRenderedPageBreak/>
        <w:t xml:space="preserve">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1"/>
        <w:t>25</w:t>
      </w:r>
    </w:p>
    <w:p w14:paraId="4A05042B" w14:textId="41C13EE7" w:rsidR="007F25FA" w:rsidRPr="007F25FA" w:rsidRDefault="00D54B46" w:rsidP="007F25FA">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7F25FA">
        <w:rPr>
          <w:rFonts w:ascii="GHEA Grapalat" w:hAnsi="GHEA Grapalat"/>
          <w:lang w:val="en-US"/>
        </w:rPr>
        <w:t>o</w:t>
      </w:r>
      <w:r w:rsidR="007F25FA" w:rsidRPr="007F25FA">
        <w:rPr>
          <w:rFonts w:ascii="GHEA Grapalat" w:hAnsi="GHEA Grapalat"/>
        </w:rPr>
        <w:t>тдел строительства и благоустройства администрации Еревана.</w:t>
      </w:r>
    </w:p>
    <w:p w14:paraId="3288FADA" w14:textId="3D7DB1E6"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368D90A1" w14:textId="77777777" w:rsidR="007F25FA" w:rsidRPr="007F25FA" w:rsidRDefault="007F25FA" w:rsidP="007F25FA">
      <w:pPr>
        <w:widowControl w:val="0"/>
        <w:spacing w:after="160" w:line="360" w:lineRule="auto"/>
        <w:jc w:val="right"/>
        <w:rPr>
          <w:rFonts w:ascii="GHEA Grapalat" w:hAnsi="GHEA Grapalat"/>
          <w:bCs/>
          <w:iCs/>
          <w:lang w:val="hy-AM"/>
        </w:rPr>
      </w:pPr>
      <w:r w:rsidRPr="007F25FA">
        <w:rPr>
          <w:rFonts w:ascii="GHEA Grapalat" w:hAnsi="GHEA Grapalat"/>
          <w:b/>
          <w:bCs/>
        </w:rPr>
        <w:t>Консультационные услуги по контролю качества строительства нового здания яслей-детского сада в районе Аван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7F25FA" w:rsidRPr="00E40AC8" w14:paraId="2CECA8C6" w14:textId="77777777" w:rsidTr="007F25FA">
        <w:trPr>
          <w:trHeight w:val="501"/>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77E5EF0C" w14:textId="77777777" w:rsidR="007F25FA" w:rsidRDefault="007F25FA" w:rsidP="007F25FA">
            <w:pPr>
              <w:jc w:val="center"/>
              <w:rPr>
                <w:rFonts w:ascii="GHEA Grapalat" w:hAnsi="GHEA Grapalat"/>
                <w:sz w:val="20"/>
                <w:lang w:val="hy-AM"/>
              </w:rPr>
            </w:pPr>
          </w:p>
          <w:p w14:paraId="55E33EC9" w14:textId="77777777" w:rsidR="007F25FA" w:rsidRDefault="007F25FA" w:rsidP="007F25FA">
            <w:pPr>
              <w:jc w:val="center"/>
              <w:rPr>
                <w:rFonts w:ascii="GHEA Grapalat" w:hAnsi="GHEA Grapalat"/>
                <w:sz w:val="20"/>
                <w:lang w:val="hy-AM"/>
              </w:rPr>
            </w:pPr>
          </w:p>
          <w:p w14:paraId="668A4090" w14:textId="4B1092F9" w:rsidR="007F25FA" w:rsidRDefault="007F25FA" w:rsidP="007F25FA">
            <w:pPr>
              <w:jc w:val="center"/>
              <w:rPr>
                <w:rFonts w:ascii="GHEA Grapalat" w:hAnsi="GHEA Grapalat"/>
                <w:sz w:val="20"/>
                <w:lang w:val="hy-AM"/>
              </w:rPr>
            </w:pPr>
            <w:r>
              <w:rPr>
                <w:rFonts w:ascii="GHEA Grapalat" w:hAnsi="GHEA Grapalat"/>
                <w:sz w:val="20"/>
                <w:lang w:val="hy-AM"/>
              </w:rPr>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Default="007F25FA" w:rsidP="007F25FA">
            <w:pPr>
              <w:ind w:left="145" w:hanging="145"/>
              <w:jc w:val="center"/>
              <w:rPr>
                <w:rFonts w:ascii="GHEA Grapalat" w:hAnsi="GHEA Grapalat"/>
                <w:b/>
                <w:sz w:val="22"/>
                <w:szCs w:val="22"/>
                <w:shd w:val="clear" w:color="auto" w:fill="F8F3ED"/>
                <w:lang w:val="hy-AM"/>
              </w:rPr>
            </w:pPr>
          </w:p>
          <w:p w14:paraId="2AD88AA7" w14:textId="77777777" w:rsidR="007F25FA" w:rsidRDefault="007F25FA" w:rsidP="007F25FA">
            <w:pPr>
              <w:ind w:left="145" w:hanging="145"/>
              <w:jc w:val="center"/>
              <w:rPr>
                <w:rFonts w:ascii="GHEA Grapalat" w:hAnsi="GHEA Grapalat"/>
                <w:b/>
                <w:sz w:val="22"/>
                <w:szCs w:val="22"/>
                <w:shd w:val="clear" w:color="auto" w:fill="F8F3ED"/>
                <w:lang w:val="hy-AM"/>
              </w:rPr>
            </w:pPr>
          </w:p>
          <w:p w14:paraId="0B12548E" w14:textId="77777777" w:rsidR="007F25FA" w:rsidRDefault="007F25FA" w:rsidP="007F25FA">
            <w:pPr>
              <w:ind w:left="145" w:hanging="145"/>
              <w:jc w:val="center"/>
              <w:rPr>
                <w:rFonts w:ascii="GHEA Grapalat" w:hAnsi="GHEA Grapalat"/>
                <w:b/>
                <w:sz w:val="22"/>
                <w:szCs w:val="22"/>
                <w:shd w:val="clear" w:color="auto" w:fill="F8F3ED"/>
                <w:lang w:val="hy-AM"/>
              </w:rPr>
            </w:pPr>
          </w:p>
          <w:p w14:paraId="03F8440F" w14:textId="77777777" w:rsidR="007F25FA" w:rsidRPr="007F25FA" w:rsidRDefault="007F25FA" w:rsidP="007F25FA">
            <w:pPr>
              <w:ind w:left="145" w:hanging="145"/>
              <w:jc w:val="center"/>
              <w:rPr>
                <w:rFonts w:ascii="GHEA Grapalat" w:hAnsi="GHEA Grapalat"/>
                <w:b/>
                <w:bCs/>
                <w:sz w:val="22"/>
                <w:szCs w:val="22"/>
                <w:shd w:val="clear" w:color="auto" w:fill="F8F3ED"/>
                <w:lang w:val="hy-AM"/>
              </w:rPr>
            </w:pPr>
            <w:r w:rsidRPr="007F25FA">
              <w:rPr>
                <w:rFonts w:ascii="GHEA Grapalat" w:hAnsi="GHEA Grapalat"/>
                <w:b/>
                <w:bCs/>
                <w:sz w:val="22"/>
                <w:szCs w:val="22"/>
                <w:shd w:val="clear" w:color="auto" w:fill="F8F3ED"/>
                <w:lang w:val="hy-AM"/>
              </w:rPr>
              <w:t>71351540/1050</w:t>
            </w:r>
          </w:p>
          <w:p w14:paraId="2D14F143" w14:textId="77777777" w:rsidR="007F25FA" w:rsidRDefault="007F25FA" w:rsidP="007F25FA">
            <w:pPr>
              <w:ind w:left="145" w:hanging="145"/>
              <w:jc w:val="center"/>
              <w:rPr>
                <w:rFonts w:ascii="GHEA Grapalat" w:hAnsi="GHEA Grapalat"/>
                <w:b/>
                <w:sz w:val="22"/>
                <w:szCs w:val="22"/>
                <w:shd w:val="clear" w:color="auto" w:fill="F8F3ED"/>
                <w:lang w:val="hy-AM"/>
              </w:rPr>
            </w:pPr>
          </w:p>
          <w:p w14:paraId="7DA9FC48" w14:textId="77777777" w:rsidR="007F25FA" w:rsidRDefault="007F25FA" w:rsidP="007F25FA">
            <w:pPr>
              <w:ind w:left="145" w:hanging="145"/>
              <w:jc w:val="center"/>
              <w:rPr>
                <w:rFonts w:ascii="GHEA Grapalat" w:hAnsi="GHEA Grapalat"/>
                <w:b/>
                <w:sz w:val="22"/>
                <w:szCs w:val="22"/>
                <w:shd w:val="clear" w:color="auto" w:fill="F8F3ED"/>
                <w:lang w:val="hy-AM"/>
              </w:rPr>
            </w:pP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0EA21FFC" w14:textId="77777777" w:rsidR="007F25FA" w:rsidRPr="007F25FA" w:rsidRDefault="007F25FA" w:rsidP="007F25FA">
            <w:pPr>
              <w:suppressAutoHyphens/>
              <w:spacing w:after="160" w:line="256" w:lineRule="auto"/>
              <w:jc w:val="center"/>
              <w:rPr>
                <w:rFonts w:ascii="GHEA Grapalat" w:eastAsia="Calibri" w:hAnsi="GHEA Grapalat"/>
                <w:b/>
                <w:bCs/>
                <w:i/>
                <w:sz w:val="18"/>
                <w:szCs w:val="18"/>
                <w:lang w:val="hy-AM" w:eastAsia="en-US" w:bidi="ar-SA"/>
              </w:rPr>
            </w:pPr>
            <w:r w:rsidRPr="007F25FA">
              <w:rPr>
                <w:rFonts w:ascii="GHEA Grapalat" w:eastAsia="Calibri" w:hAnsi="GHEA Grapalat"/>
                <w:b/>
                <w:bCs/>
                <w:i/>
                <w:sz w:val="18"/>
                <w:szCs w:val="18"/>
                <w:lang w:val="hy-AM" w:eastAsia="en-US" w:bidi="ar-SA"/>
              </w:rPr>
              <w:lastRenderedPageBreak/>
              <w:t>Общие требования к оказанию услуг</w:t>
            </w:r>
          </w:p>
          <w:p w14:paraId="7CB1D0B9"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1. Технический контроль должен осуществляться на основании проектно-сметной документации, предоставленной </w:t>
            </w:r>
            <w:r w:rsidRPr="007F25FA">
              <w:rPr>
                <w:rFonts w:ascii="GHEA Grapalat" w:eastAsia="Calibri" w:hAnsi="GHEA Grapalat"/>
                <w:iCs/>
                <w:sz w:val="18"/>
                <w:szCs w:val="18"/>
                <w:lang w:val="hy-AM" w:eastAsia="en-US" w:bidi="ar-SA"/>
              </w:rPr>
              <w:lastRenderedPageBreak/>
              <w:t xml:space="preserve">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4CA142AA"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61875E87"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3. Основными обязанностями оператора технического контроля являются:                                                             </w:t>
            </w:r>
          </w:p>
          <w:p w14:paraId="21425B07"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09AAEA4C"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обеспечивать соответствие выполненных работ условиям договора, строительным нормам и правилам,                 </w:t>
            </w:r>
          </w:p>
          <w:p w14:paraId="7CEB1569"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61A15900"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проверить и утвердить рабочую и исполнительную документацию, </w:t>
            </w:r>
            <w:r w:rsidRPr="007F25FA">
              <w:rPr>
                <w:rFonts w:ascii="GHEA Grapalat" w:eastAsia="Calibri" w:hAnsi="GHEA Grapalat"/>
                <w:iCs/>
                <w:sz w:val="18"/>
                <w:szCs w:val="18"/>
                <w:lang w:val="hy-AM" w:eastAsia="en-US" w:bidi="ar-SA"/>
              </w:rPr>
              <w:lastRenderedPageBreak/>
              <w:t xml:space="preserve">подготовленную подрядчиком,                         </w:t>
            </w:r>
          </w:p>
          <w:p w14:paraId="05E03895"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05E76EF8"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1A98D479"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741BD828"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6B406B31"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w:t>
            </w:r>
            <w:r w:rsidRPr="007F25FA">
              <w:rPr>
                <w:rFonts w:ascii="GHEA Grapalat" w:eastAsia="Calibri" w:hAnsi="GHEA Grapalat"/>
                <w:iCs/>
                <w:sz w:val="18"/>
                <w:szCs w:val="18"/>
                <w:lang w:val="hy-AM" w:eastAsia="en-US" w:bidi="ar-SA"/>
              </w:rPr>
              <w:lastRenderedPageBreak/>
              <w:t xml:space="preserve">соответствующие меры;                                                       </w:t>
            </w:r>
          </w:p>
          <w:p w14:paraId="215D2FF6"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0F05BF45"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измерять объёмы работ и участвовать в подготовке и утверждении исполнительной документации,                       </w:t>
            </w:r>
          </w:p>
          <w:p w14:paraId="6A8777CE"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Измерьте объем работ, которые необходимо выполнить, в соответствии с инструкциями клиента.</w:t>
            </w:r>
          </w:p>
          <w:p w14:paraId="6A0C0D73"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6B6CD907"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Исполнитель обязуется:</w:t>
            </w:r>
          </w:p>
          <w:p w14:paraId="49CEE318"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20EAEBCF"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Обеспечение строительного процесса согласно инженерным решениям.</w:t>
            </w:r>
          </w:p>
          <w:p w14:paraId="6F6520BD"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Осуществление консалтинга согласно поставленной задачи, действующим </w:t>
            </w:r>
            <w:r w:rsidRPr="007F25FA">
              <w:rPr>
                <w:rFonts w:ascii="GHEA Grapalat" w:eastAsia="Calibri" w:hAnsi="GHEA Grapalat"/>
                <w:iCs/>
                <w:sz w:val="18"/>
                <w:szCs w:val="18"/>
                <w:lang w:val="hy-AM" w:eastAsia="en-US" w:bidi="ar-SA"/>
              </w:rPr>
              <w:lastRenderedPageBreak/>
              <w:t xml:space="preserve">стандартам (строительным нормам и правилам РА) и требованиям Клиента. </w:t>
            </w:r>
          </w:p>
          <w:p w14:paraId="15A5E9E0"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1909E98E"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Обеспечение внедрения и соблюдения применимых изменений и корректировок для реализации рекомендаций клиента.</w:t>
            </w:r>
          </w:p>
          <w:p w14:paraId="2C51A263"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52CF7379"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7B8DDC0B"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Проверка качества работ, выполняемых подрядчиком, и обеспечение их соответствия проектному пакету и техническим условиям.                                                                                                                                            </w:t>
            </w:r>
          </w:p>
          <w:p w14:paraId="0C3F9234"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немедленное уведомление Заказчика о наличии дефектов и предупреждение Подрядчика.</w:t>
            </w:r>
          </w:p>
          <w:p w14:paraId="7DD88045"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Подписание с Подрядчиком и Заказчиком актов завершения Работ, а также любых промежуточных актов или отчетов, </w:t>
            </w:r>
            <w:r w:rsidRPr="007F25FA">
              <w:rPr>
                <w:rFonts w:ascii="GHEA Grapalat" w:eastAsia="Calibri" w:hAnsi="GHEA Grapalat"/>
                <w:iCs/>
                <w:sz w:val="18"/>
                <w:szCs w:val="18"/>
                <w:lang w:val="hy-AM" w:eastAsia="en-US" w:bidi="ar-SA"/>
              </w:rPr>
              <w:lastRenderedPageBreak/>
              <w:t xml:space="preserve">удостоверяющих, что работы соответствуют проекту и определенным качественным, количественным и размерным требованиям.                                                                                                                                      </w:t>
            </w:r>
          </w:p>
          <w:p w14:paraId="75BDDDC9"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Надлежащее уведомление подрядчика о работах, проводимых с нарушением технических условий и заранее утвержденных проектов.                                                                                                                                       </w:t>
            </w:r>
          </w:p>
          <w:p w14:paraId="0FF258A4"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5F3F3F5A"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186E4D3E"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Информирует клиента о препятствиях и проблемах, возникающих в ходе выполнения работ.                                         </w:t>
            </w:r>
          </w:p>
          <w:p w14:paraId="5A960C6D"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w:t>
            </w:r>
            <w:r w:rsidRPr="007F25FA">
              <w:rPr>
                <w:rFonts w:ascii="GHEA Grapalat" w:eastAsia="Calibri" w:hAnsi="GHEA Grapalat"/>
                <w:iCs/>
                <w:sz w:val="18"/>
                <w:szCs w:val="18"/>
                <w:lang w:val="hy-AM" w:eastAsia="en-US" w:bidi="ar-SA"/>
              </w:rPr>
              <w:lastRenderedPageBreak/>
              <w:t xml:space="preserve">При этом представляемый итоговый документ должен также содержать информацию и материалы согласно следующим                                                                                                                                                            </w:t>
            </w:r>
          </w:p>
          <w:p w14:paraId="4967A7AF"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относительно работ по сносу</w:t>
            </w:r>
          </w:p>
          <w:p w14:paraId="2898C89B"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по крытым работам</w:t>
            </w:r>
          </w:p>
          <w:p w14:paraId="0854A898"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об объемах выполненных работ                 </w:t>
            </w:r>
          </w:p>
          <w:p w14:paraId="32D4913B"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фотографии строительных работ.</w:t>
            </w:r>
          </w:p>
          <w:p w14:paraId="1FD45F40"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1.2 обеспечивать соблюдение требований норм и правил по средствам безопасности при выполнении работ.</w:t>
            </w:r>
          </w:p>
          <w:p w14:paraId="3156D36C"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1.3 на любом этапе оказания услуг по запросу Клиента предоставлять актуальную информацию об оказанных услугах;</w:t>
            </w:r>
          </w:p>
          <w:p w14:paraId="6AF9A069"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Требования к отчетности</w:t>
            </w:r>
          </w:p>
          <w:p w14:paraId="058BD59B"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608E5FB7"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50FAE977"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lastRenderedPageBreak/>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44DB48FB" w14:textId="77777777" w:rsidR="007F25FA" w:rsidRPr="007F25FA" w:rsidRDefault="007F25FA" w:rsidP="007F25FA">
            <w:pPr>
              <w:suppressAutoHyphens/>
              <w:spacing w:after="160" w:line="256" w:lineRule="auto"/>
              <w:jc w:val="both"/>
              <w:rPr>
                <w:rFonts w:ascii="GHEA Grapalat" w:eastAsia="Calibri" w:hAnsi="GHEA Grapalat"/>
                <w:iCs/>
                <w:sz w:val="18"/>
                <w:szCs w:val="18"/>
                <w:lang w:val="hy-AM" w:eastAsia="en-US" w:bidi="ar-SA"/>
              </w:rPr>
            </w:pPr>
            <w:r w:rsidRPr="007F25FA">
              <w:rPr>
                <w:rFonts w:ascii="GHEA Grapalat" w:eastAsia="Calibri" w:hAnsi="GHEA Grapalat"/>
                <w:iCs/>
                <w:sz w:val="18"/>
                <w:szCs w:val="18"/>
                <w:lang w:val="hy-AM" w:eastAsia="en-US" w:bidi="ar-SA"/>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2B8B9B5A"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r w:rsidRPr="007F25FA">
              <w:rPr>
                <w:rFonts w:ascii="GHEA Grapalat" w:eastAsia="Calibri" w:hAnsi="GHEA Grapalat"/>
                <w:b/>
                <w:bCs/>
                <w:i/>
                <w:sz w:val="18"/>
                <w:szCs w:val="18"/>
                <w:lang w:val="hy-AM" w:eastAsia="en-US" w:bidi="ar-SA"/>
              </w:rPr>
              <w:t>*Участник должен иметь лицензию не ниже 1-го класса на осуществление технического контроля качества строительства по следующим направлениям градостроительной деятельности:</w:t>
            </w:r>
          </w:p>
          <w:p w14:paraId="25D3A131"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p>
          <w:p w14:paraId="42DB91F1"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r w:rsidRPr="007F25FA">
              <w:rPr>
                <w:rFonts w:ascii="GHEA Grapalat" w:eastAsia="Calibri" w:hAnsi="GHEA Grapalat"/>
                <w:b/>
                <w:bCs/>
                <w:i/>
                <w:sz w:val="18"/>
                <w:szCs w:val="18"/>
                <w:lang w:val="hy-AM" w:eastAsia="en-US" w:bidi="ar-SA"/>
              </w:rPr>
              <w:t>1) жилые, общественные и промышленные здания</w:t>
            </w:r>
          </w:p>
          <w:p w14:paraId="7C7AACC7"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p>
          <w:p w14:paraId="09435385"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r w:rsidRPr="007F25FA">
              <w:rPr>
                <w:rFonts w:ascii="GHEA Grapalat" w:eastAsia="Calibri" w:hAnsi="GHEA Grapalat"/>
                <w:b/>
                <w:bCs/>
                <w:i/>
                <w:sz w:val="18"/>
                <w:szCs w:val="18"/>
                <w:lang w:val="hy-AM" w:eastAsia="en-US" w:bidi="ar-SA"/>
              </w:rPr>
              <w:t>2)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14:paraId="76E7C74A"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p>
          <w:p w14:paraId="34D56801"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r w:rsidRPr="007F25FA">
              <w:rPr>
                <w:rFonts w:ascii="GHEA Grapalat" w:eastAsia="Calibri" w:hAnsi="GHEA Grapalat"/>
                <w:b/>
                <w:bCs/>
                <w:i/>
                <w:sz w:val="18"/>
                <w:szCs w:val="18"/>
                <w:lang w:val="hy-AM" w:eastAsia="en-US" w:bidi="ar-SA"/>
              </w:rPr>
              <w:t>3) водоснабжение и водоотведение (внутренние и наружные сети водоснабжения и водоотведения, гидромелиорация)</w:t>
            </w:r>
          </w:p>
          <w:p w14:paraId="7A03CD98"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p>
          <w:p w14:paraId="7EF33B3F"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r w:rsidRPr="007F25FA">
              <w:rPr>
                <w:rFonts w:ascii="GHEA Grapalat" w:eastAsia="Calibri" w:hAnsi="GHEA Grapalat"/>
                <w:b/>
                <w:bCs/>
                <w:i/>
                <w:sz w:val="18"/>
                <w:szCs w:val="18"/>
                <w:lang w:val="hy-AM" w:eastAsia="en-US" w:bidi="ar-SA"/>
              </w:rPr>
              <w:t xml:space="preserve">4) системы связи (телекоммуникационные и сигнальные системы, передатчики, приемники, </w:t>
            </w:r>
            <w:r w:rsidRPr="007F25FA">
              <w:rPr>
                <w:rFonts w:ascii="GHEA Grapalat" w:eastAsia="Calibri" w:hAnsi="GHEA Grapalat"/>
                <w:b/>
                <w:bCs/>
                <w:i/>
                <w:sz w:val="18"/>
                <w:szCs w:val="18"/>
                <w:lang w:val="hy-AM" w:eastAsia="en-US" w:bidi="ar-SA"/>
              </w:rPr>
              <w:lastRenderedPageBreak/>
              <w:t>антенны, усилители)</w:t>
            </w:r>
          </w:p>
          <w:p w14:paraId="5434E9FB"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p>
          <w:p w14:paraId="0D011309"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r w:rsidRPr="007F25FA">
              <w:rPr>
                <w:rFonts w:ascii="GHEA Grapalat" w:eastAsia="Calibri" w:hAnsi="GHEA Grapalat"/>
                <w:b/>
                <w:bCs/>
                <w:i/>
                <w:sz w:val="18"/>
                <w:szCs w:val="18"/>
                <w:lang w:val="hy-AM" w:eastAsia="en-US" w:bidi="ar-SA"/>
              </w:rPr>
              <w:t>5) тепло-, газоснабжение и вентиляция (системы вентиляции, отопления и кондиционирования воздуха, системы теплоснабжения и газоснабжения)</w:t>
            </w:r>
          </w:p>
          <w:p w14:paraId="7D43F35E" w14:textId="77777777" w:rsidR="007F25FA" w:rsidRPr="007F25FA" w:rsidRDefault="007F25FA" w:rsidP="007F25FA">
            <w:pPr>
              <w:suppressAutoHyphens/>
              <w:spacing w:line="256" w:lineRule="auto"/>
              <w:jc w:val="both"/>
              <w:rPr>
                <w:rFonts w:ascii="GHEA Grapalat" w:eastAsia="Calibri" w:hAnsi="GHEA Grapalat"/>
                <w:b/>
                <w:bCs/>
                <w:i/>
                <w:sz w:val="18"/>
                <w:szCs w:val="18"/>
                <w:lang w:val="hy-AM" w:eastAsia="en-US" w:bidi="ar-SA"/>
              </w:rPr>
            </w:pPr>
          </w:p>
          <w:p w14:paraId="47AE19A5" w14:textId="32DC58B5" w:rsidR="007F25FA" w:rsidRPr="00A9386B" w:rsidRDefault="007F25FA" w:rsidP="007F25FA">
            <w:pPr>
              <w:jc w:val="both"/>
              <w:rPr>
                <w:rFonts w:ascii="GHEA Grapalat" w:hAnsi="GHEA Grapalat"/>
                <w:b/>
                <w:sz w:val="18"/>
                <w:szCs w:val="14"/>
              </w:rPr>
            </w:pPr>
            <w:r w:rsidRPr="007F25FA">
              <w:rPr>
                <w:rFonts w:ascii="GHEA Grapalat" w:eastAsia="Calibri" w:hAnsi="GHEA Grapalat"/>
                <w:b/>
                <w:bCs/>
                <w:i/>
                <w:sz w:val="18"/>
                <w:szCs w:val="18"/>
                <w:lang w:val="hy-AM" w:eastAsia="en-US" w:bidi="ar-SA"/>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c>
          <w:tcPr>
            <w:tcW w:w="1177" w:type="dxa"/>
            <w:vAlign w:val="center"/>
          </w:tcPr>
          <w:p w14:paraId="7D1AA5C8" w14:textId="77777777" w:rsidR="007F25FA" w:rsidRPr="00E40AC8" w:rsidRDefault="007F25FA" w:rsidP="007F25F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04FAFBDA" w14:textId="0554CF92" w:rsidR="007F25FA" w:rsidRDefault="007F25FA" w:rsidP="007F25F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0D6BD602" w14:textId="01A5AC53" w:rsidR="007F25FA" w:rsidRPr="006F1169" w:rsidRDefault="007F25FA" w:rsidP="007F25FA">
            <w:pPr>
              <w:widowControl w:val="0"/>
              <w:spacing w:after="120"/>
              <w:jc w:val="center"/>
              <w:rPr>
                <w:rFonts w:ascii="GHEA Grapalat" w:hAnsi="GHEA Grapalat" w:cs="Calibri"/>
                <w:color w:val="000000"/>
                <w:sz w:val="16"/>
                <w:szCs w:val="16"/>
                <w:lang w:val="hy-AM"/>
              </w:rPr>
            </w:pPr>
            <w:r>
              <w:rPr>
                <w:rFonts w:ascii="GHEA Grapalat" w:hAnsi="GHEA Grapalat" w:cs="Calibri"/>
                <w:bCs/>
                <w:iCs/>
                <w:sz w:val="18"/>
                <w:szCs w:val="18"/>
              </w:rPr>
              <w:lastRenderedPageBreak/>
              <w:t>Административный район Аван, улица Г. Ачаряна 37/42</w:t>
            </w:r>
          </w:p>
        </w:tc>
        <w:tc>
          <w:tcPr>
            <w:tcW w:w="2715" w:type="dxa"/>
            <w:vAlign w:val="center"/>
          </w:tcPr>
          <w:p w14:paraId="1D8B9509" w14:textId="77777777" w:rsidR="007F25FA" w:rsidRDefault="007F25FA" w:rsidP="007F25FA">
            <w:pPr>
              <w:jc w:val="center"/>
              <w:rPr>
                <w:rFonts w:ascii="GHEA Grapalat" w:hAnsi="GHEA Grapalat" w:cs="Calibri"/>
                <w:bCs/>
                <w:iCs/>
                <w:sz w:val="16"/>
                <w:szCs w:val="16"/>
                <w:lang w:eastAsia="ja-JP"/>
              </w:rPr>
            </w:pPr>
            <w:r>
              <w:rPr>
                <w:rFonts w:ascii="GHEA Grapalat" w:hAnsi="GHEA Grapalat" w:cs="Calibri"/>
                <w:bCs/>
                <w:iCs/>
                <w:sz w:val="16"/>
                <w:szCs w:val="16"/>
              </w:rPr>
              <w:t>Контракт (в случае финансовых</w:t>
            </w:r>
          </w:p>
          <w:p w14:paraId="0EE134A4" w14:textId="77777777" w:rsidR="007F25FA" w:rsidRDefault="007F25FA" w:rsidP="007F25FA">
            <w:pPr>
              <w:jc w:val="center"/>
              <w:rPr>
                <w:rFonts w:ascii="GHEA Grapalat" w:hAnsi="GHEA Grapalat" w:cs="Calibri"/>
                <w:bCs/>
                <w:iCs/>
                <w:sz w:val="16"/>
                <w:szCs w:val="16"/>
              </w:rPr>
            </w:pPr>
            <w:r>
              <w:rPr>
                <w:rFonts w:ascii="GHEA Grapalat" w:hAnsi="GHEA Grapalat" w:cs="Calibri"/>
                <w:bCs/>
                <w:iCs/>
                <w:sz w:val="16"/>
                <w:szCs w:val="16"/>
              </w:rPr>
              <w:t>средств - соглашение) вступает в</w:t>
            </w:r>
          </w:p>
          <w:p w14:paraId="70AD3E28" w14:textId="77777777" w:rsidR="007F25FA" w:rsidRDefault="007F25FA" w:rsidP="007F25FA">
            <w:pPr>
              <w:jc w:val="center"/>
              <w:rPr>
                <w:rFonts w:ascii="GHEA Grapalat" w:hAnsi="GHEA Grapalat" w:cs="Calibri"/>
                <w:bCs/>
                <w:iCs/>
                <w:sz w:val="16"/>
                <w:szCs w:val="16"/>
              </w:rPr>
            </w:pPr>
            <w:r>
              <w:rPr>
                <w:rFonts w:ascii="GHEA Grapalat" w:hAnsi="GHEA Grapalat" w:cs="Calibri"/>
                <w:bCs/>
                <w:iCs/>
                <w:sz w:val="16"/>
                <w:szCs w:val="16"/>
              </w:rPr>
              <w:t>силу со дня ратификации</w:t>
            </w:r>
          </w:p>
          <w:p w14:paraId="413688C8" w14:textId="77777777" w:rsidR="007F25FA" w:rsidRDefault="007F25FA" w:rsidP="007F25FA">
            <w:pPr>
              <w:jc w:val="center"/>
              <w:rPr>
                <w:rFonts w:ascii="GHEA Grapalat" w:hAnsi="GHEA Grapalat" w:cs="Calibri"/>
                <w:bCs/>
                <w:iCs/>
                <w:sz w:val="16"/>
                <w:szCs w:val="16"/>
              </w:rPr>
            </w:pPr>
            <w:r>
              <w:rPr>
                <w:rFonts w:ascii="GHEA Grapalat" w:hAnsi="GHEA Grapalat" w:cs="Calibri"/>
                <w:bCs/>
                <w:iCs/>
                <w:sz w:val="16"/>
                <w:szCs w:val="16"/>
              </w:rPr>
              <w:t>контракта на закупку строительных</w:t>
            </w:r>
          </w:p>
          <w:p w14:paraId="642A2B0F" w14:textId="77777777" w:rsidR="007F25FA" w:rsidRDefault="007F25FA" w:rsidP="007F25FA">
            <w:pPr>
              <w:jc w:val="center"/>
              <w:rPr>
                <w:rFonts w:ascii="GHEA Grapalat" w:hAnsi="GHEA Grapalat" w:cs="Calibri"/>
                <w:bCs/>
                <w:iCs/>
                <w:sz w:val="16"/>
                <w:szCs w:val="16"/>
              </w:rPr>
            </w:pPr>
            <w:r>
              <w:rPr>
                <w:rFonts w:ascii="GHEA Grapalat" w:hAnsi="GHEA Grapalat" w:cs="Calibri"/>
                <w:bCs/>
                <w:iCs/>
                <w:sz w:val="16"/>
                <w:szCs w:val="16"/>
              </w:rPr>
              <w:lastRenderedPageBreak/>
              <w:t>работ (после выделения</w:t>
            </w:r>
          </w:p>
          <w:p w14:paraId="40C2C673" w14:textId="77777777" w:rsidR="007F25FA" w:rsidRDefault="007F25FA" w:rsidP="007F25FA">
            <w:pPr>
              <w:jc w:val="center"/>
              <w:rPr>
                <w:rFonts w:ascii="GHEA Grapalat" w:hAnsi="GHEA Grapalat" w:cs="Calibri"/>
                <w:bCs/>
                <w:iCs/>
                <w:sz w:val="16"/>
                <w:szCs w:val="16"/>
              </w:rPr>
            </w:pPr>
            <w:r>
              <w:rPr>
                <w:rFonts w:ascii="GHEA Grapalat" w:hAnsi="GHEA Grapalat" w:cs="Calibri"/>
                <w:bCs/>
                <w:iCs/>
                <w:sz w:val="16"/>
                <w:szCs w:val="16"/>
              </w:rPr>
              <w:t>финансовых средств -</w:t>
            </w:r>
          </w:p>
          <w:p w14:paraId="0B44081E" w14:textId="77777777" w:rsidR="007F25FA" w:rsidRDefault="007F25FA" w:rsidP="007F25FA">
            <w:pPr>
              <w:jc w:val="center"/>
              <w:rPr>
                <w:rFonts w:ascii="GHEA Grapalat" w:hAnsi="GHEA Grapalat" w:cs="Calibri"/>
                <w:bCs/>
                <w:iCs/>
                <w:sz w:val="16"/>
                <w:szCs w:val="16"/>
              </w:rPr>
            </w:pPr>
            <w:r>
              <w:rPr>
                <w:rFonts w:ascii="GHEA Grapalat" w:hAnsi="GHEA Grapalat" w:cs="Calibri"/>
                <w:bCs/>
                <w:iCs/>
                <w:sz w:val="16"/>
                <w:szCs w:val="16"/>
              </w:rPr>
              <w:t>подписываемое соглашение) и</w:t>
            </w:r>
          </w:p>
          <w:p w14:paraId="4BF80E4F" w14:textId="77777777" w:rsidR="007F25FA" w:rsidRDefault="007F25FA" w:rsidP="007F25FA">
            <w:pPr>
              <w:jc w:val="center"/>
              <w:rPr>
                <w:rFonts w:ascii="GHEA Grapalat" w:hAnsi="GHEA Grapalat" w:cs="Calibri"/>
                <w:bCs/>
                <w:iCs/>
                <w:sz w:val="16"/>
                <w:szCs w:val="16"/>
              </w:rPr>
            </w:pPr>
            <w:r>
              <w:rPr>
                <w:rFonts w:ascii="GHEA Grapalat" w:hAnsi="GHEA Grapalat" w:cs="Calibri"/>
                <w:bCs/>
                <w:iCs/>
                <w:sz w:val="16"/>
                <w:szCs w:val="16"/>
              </w:rPr>
              <w:t>действует параллельно со</w:t>
            </w:r>
          </w:p>
          <w:p w14:paraId="7CFDBA9A" w14:textId="0649DB5F" w:rsidR="007F25FA" w:rsidRPr="006F1169" w:rsidRDefault="007F25FA" w:rsidP="007F25FA">
            <w:pPr>
              <w:widowControl w:val="0"/>
              <w:spacing w:after="120"/>
              <w:jc w:val="center"/>
              <w:rPr>
                <w:rFonts w:ascii="GHEA Grapalat" w:hAnsi="GHEA Grapalat"/>
                <w:sz w:val="18"/>
                <w:szCs w:val="18"/>
                <w:lang w:val="hy-AM"/>
              </w:rPr>
            </w:pPr>
            <w:r>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574"/>
        <w:gridCol w:w="19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2F46A8">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F1169" w:rsidRPr="00F412AC" w14:paraId="2F969307" w14:textId="77777777" w:rsidTr="00EA35BC">
        <w:trPr>
          <w:trHeight w:val="363"/>
          <w:jc w:val="center"/>
        </w:trPr>
        <w:tc>
          <w:tcPr>
            <w:tcW w:w="1207" w:type="dxa"/>
            <w:vAlign w:val="center"/>
          </w:tcPr>
          <w:p w14:paraId="73EFAA56" w14:textId="77777777" w:rsidR="006F1169" w:rsidRDefault="006F1169" w:rsidP="006F1169">
            <w:pPr>
              <w:jc w:val="center"/>
              <w:rPr>
                <w:rFonts w:ascii="GHEA Grapalat" w:hAnsi="GHEA Grapalat"/>
                <w:sz w:val="20"/>
                <w:lang w:val="hy-AM"/>
              </w:rPr>
            </w:pPr>
          </w:p>
          <w:p w14:paraId="4C669AE1" w14:textId="77777777" w:rsidR="006F1169" w:rsidRPr="00F566BF" w:rsidRDefault="006F1169" w:rsidP="006F1169">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40137DDD" w14:textId="77777777" w:rsidR="007F25FA" w:rsidRPr="007F25FA" w:rsidRDefault="007F25FA" w:rsidP="007F25FA">
            <w:pPr>
              <w:jc w:val="center"/>
              <w:rPr>
                <w:rFonts w:ascii="GHEA Grapalat" w:hAnsi="GHEA Grapalat"/>
                <w:bCs/>
                <w:sz w:val="20"/>
                <w:lang w:val="hy-AM"/>
              </w:rPr>
            </w:pPr>
            <w:r w:rsidRPr="007F25FA">
              <w:rPr>
                <w:rFonts w:ascii="GHEA Grapalat" w:hAnsi="GHEA Grapalat"/>
                <w:bCs/>
                <w:sz w:val="20"/>
                <w:lang w:val="hy-AM"/>
              </w:rPr>
              <w:t>71351540/1050</w:t>
            </w:r>
          </w:p>
          <w:p w14:paraId="17508A79" w14:textId="52CA906D" w:rsidR="006F1169" w:rsidRPr="000C58D3" w:rsidRDefault="006F1169" w:rsidP="006F1169">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700F9179" w:rsidR="006F1169" w:rsidRPr="002F46A8" w:rsidRDefault="007F25FA" w:rsidP="006F1169">
            <w:pPr>
              <w:jc w:val="center"/>
              <w:rPr>
                <w:rFonts w:ascii="GHEA Grapalat" w:hAnsi="GHEA Grapalat"/>
                <w:sz w:val="20"/>
                <w:lang w:val="hy-AM"/>
              </w:rPr>
            </w:pPr>
            <w:r w:rsidRPr="007F25FA">
              <w:rPr>
                <w:rFonts w:ascii="GHEA Grapalat" w:hAnsi="GHEA Grapalat"/>
                <w:b/>
                <w:bCs/>
                <w:i/>
                <w:sz w:val="18"/>
                <w:szCs w:val="18"/>
                <w:lang w:val="hy-AM"/>
              </w:rPr>
              <w:t>Консультационные услуги по контролю качества строительства нового здания яслей-детского сада в районе Аван города Еревана</w:t>
            </w:r>
          </w:p>
        </w:tc>
        <w:tc>
          <w:tcPr>
            <w:tcW w:w="682" w:type="dxa"/>
            <w:vAlign w:val="center"/>
          </w:tcPr>
          <w:p w14:paraId="45EA2E05" w14:textId="09931FD7" w:rsidR="006F1169" w:rsidRPr="00A42C01" w:rsidRDefault="006F1169" w:rsidP="006F1169">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6F1169" w:rsidRPr="00F412AC" w:rsidRDefault="006F1169" w:rsidP="006F116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gridSpan w:val="2"/>
            <w:vAlign w:val="center"/>
          </w:tcPr>
          <w:p w14:paraId="5BE2BB41" w14:textId="02F3B25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6F1169" w:rsidRPr="00F412AC" w:rsidRDefault="006F1169" w:rsidP="006F116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4116E" w14:textId="77777777" w:rsidR="00843AD1" w:rsidRDefault="00843AD1">
      <w:r>
        <w:separator/>
      </w:r>
    </w:p>
  </w:endnote>
  <w:endnote w:type="continuationSeparator" w:id="0">
    <w:p w14:paraId="10F2B052" w14:textId="77777777" w:rsidR="00843AD1" w:rsidRDefault="0084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990F6" w14:textId="77777777" w:rsidR="00843AD1" w:rsidRDefault="00843AD1">
      <w:r>
        <w:separator/>
      </w:r>
    </w:p>
  </w:footnote>
  <w:footnote w:type="continuationSeparator" w:id="0">
    <w:p w14:paraId="6F5ADACD" w14:textId="77777777" w:rsidR="00843AD1" w:rsidRDefault="00843AD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94</Pages>
  <Words>21388</Words>
  <Characters>121915</Characters>
  <Application>Microsoft Office Word</Application>
  <DocSecurity>0</DocSecurity>
  <Lines>1015</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1903</cp:revision>
  <cp:lastPrinted>2018-02-16T07:12:00Z</cp:lastPrinted>
  <dcterms:created xsi:type="dcterms:W3CDTF">2019-10-28T07:04:00Z</dcterms:created>
  <dcterms:modified xsi:type="dcterms:W3CDTF">2025-12-12T12:45:00Z</dcterms:modified>
</cp:coreProperties>
</file>